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B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3690">
        <w:rPr>
          <w:rFonts w:ascii="Times New Roman" w:hAnsi="Times New Roman" w:cs="Times New Roman"/>
          <w:b/>
          <w:sz w:val="32"/>
          <w:szCs w:val="24"/>
        </w:rPr>
        <w:t>МЕСТНАЯ АДМИНИСТРАЦИЯ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 xml:space="preserve">внутригородского муниципального образования 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города федерального значения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Санкт-Петербурга муниципальный округ Купчино</w:t>
      </w:r>
    </w:p>
    <w:p w:rsidR="00F22E9A" w:rsidRDefault="000F43B6" w:rsidP="00F22E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2E9A" w:rsidRDefault="000F43B6" w:rsidP="00110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22E9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22E9A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                                            </w:t>
      </w:r>
      <w:r w:rsidR="00F456C7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8918D4">
        <w:rPr>
          <w:rFonts w:ascii="Times New Roman" w:hAnsi="Times New Roman" w:cs="Times New Roman"/>
          <w:b/>
          <w:sz w:val="24"/>
          <w:szCs w:val="24"/>
        </w:rPr>
        <w:t>4</w:t>
      </w:r>
    </w:p>
    <w:p w:rsidR="00125C81" w:rsidRDefault="000F43B6" w:rsidP="00125C81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О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внесении изменений в </w:t>
      </w:r>
    </w:p>
    <w:p w:rsidR="005A4141" w:rsidRDefault="005A4141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бюджетную роспись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главного </w:t>
      </w:r>
    </w:p>
    <w:p w:rsidR="008918D4" w:rsidRDefault="008918D4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распорядителя, получателя </w:t>
      </w:r>
      <w:r>
        <w:rPr>
          <w:rFonts w:ascii="Times New Roman" w:hAnsi="Times New Roman" w:cs="Times New Roman"/>
          <w:b/>
          <w:sz w:val="24"/>
          <w:lang w:eastAsia="ru-RU"/>
        </w:rPr>
        <w:br/>
        <w:t>бюджетных средств на 2023 год</w:t>
      </w:r>
    </w:p>
    <w:p w:rsidR="008918D4" w:rsidRDefault="008918D4" w:rsidP="008918D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22E9A" w:rsidRPr="00412F45" w:rsidTr="008918D4">
        <w:trPr>
          <w:trHeight w:val="80"/>
        </w:trPr>
        <w:tc>
          <w:tcPr>
            <w:tcW w:w="10080" w:type="dxa"/>
          </w:tcPr>
          <w:p w:rsidR="00DF25C9" w:rsidRPr="005363A9" w:rsidRDefault="00DF25C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8918D4">
        <w:trPr>
          <w:trHeight w:val="80"/>
        </w:trPr>
        <w:tc>
          <w:tcPr>
            <w:tcW w:w="10080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Утвердить бюджетную роспись на 202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9019D"/>
    <w:rsid w:val="000B0FF2"/>
    <w:rsid w:val="000F43B6"/>
    <w:rsid w:val="001106DF"/>
    <w:rsid w:val="00125C81"/>
    <w:rsid w:val="001508C0"/>
    <w:rsid w:val="00184386"/>
    <w:rsid w:val="00193690"/>
    <w:rsid w:val="001E5AFB"/>
    <w:rsid w:val="00205C07"/>
    <w:rsid w:val="00227064"/>
    <w:rsid w:val="002547EE"/>
    <w:rsid w:val="00262B7E"/>
    <w:rsid w:val="00295561"/>
    <w:rsid w:val="00364D60"/>
    <w:rsid w:val="003A1595"/>
    <w:rsid w:val="004527DB"/>
    <w:rsid w:val="004F67A8"/>
    <w:rsid w:val="004F7436"/>
    <w:rsid w:val="0052481E"/>
    <w:rsid w:val="00524B3A"/>
    <w:rsid w:val="005363A9"/>
    <w:rsid w:val="00586A4F"/>
    <w:rsid w:val="005A4141"/>
    <w:rsid w:val="005B2CEC"/>
    <w:rsid w:val="0064693D"/>
    <w:rsid w:val="006E00AC"/>
    <w:rsid w:val="006F6498"/>
    <w:rsid w:val="006F72AD"/>
    <w:rsid w:val="00740B42"/>
    <w:rsid w:val="007D0414"/>
    <w:rsid w:val="00846D88"/>
    <w:rsid w:val="00853D5B"/>
    <w:rsid w:val="008918D4"/>
    <w:rsid w:val="008F1ABE"/>
    <w:rsid w:val="009229A2"/>
    <w:rsid w:val="0094676F"/>
    <w:rsid w:val="009818A2"/>
    <w:rsid w:val="00990D85"/>
    <w:rsid w:val="00A03063"/>
    <w:rsid w:val="00A32598"/>
    <w:rsid w:val="00A62855"/>
    <w:rsid w:val="00AF1C90"/>
    <w:rsid w:val="00B3598F"/>
    <w:rsid w:val="00B462CB"/>
    <w:rsid w:val="00C34AC1"/>
    <w:rsid w:val="00C42F26"/>
    <w:rsid w:val="00C90604"/>
    <w:rsid w:val="00CA3CE0"/>
    <w:rsid w:val="00D269F5"/>
    <w:rsid w:val="00D32B18"/>
    <w:rsid w:val="00D54A9D"/>
    <w:rsid w:val="00DA6D5B"/>
    <w:rsid w:val="00DB556B"/>
    <w:rsid w:val="00DB5633"/>
    <w:rsid w:val="00DF25C9"/>
    <w:rsid w:val="00EC7425"/>
    <w:rsid w:val="00F22E9A"/>
    <w:rsid w:val="00F456C7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12E4-7767-4713-9B31-F0E21471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2023-10-05T08:46:00Z</dcterms:created>
  <dcterms:modified xsi:type="dcterms:W3CDTF">2023-10-05T08:46:00Z</dcterms:modified>
</cp:coreProperties>
</file>